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B3" w:rsidRPr="00BD49AF" w:rsidRDefault="00BE226F" w:rsidP="00BE22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86950" cy="6987836"/>
            <wp:effectExtent l="0" t="0" r="0" b="3810"/>
            <wp:docPr id="1" name="Рисунок 1" descr="C:\Users\Glonass\Desktop\ДЮС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onass\Desktop\ДЮСШ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98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6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37AB3" w:rsidRDefault="00B37AB3" w:rsidP="00B37AB3">
      <w:pPr>
        <w:pStyle w:val="ConsPlusNormal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3260"/>
        <w:gridCol w:w="1843"/>
        <w:gridCol w:w="2268"/>
        <w:gridCol w:w="2693"/>
        <w:gridCol w:w="1700"/>
      </w:tblGrid>
      <w:tr w:rsidR="00BD49AF" w:rsidRPr="00480700" w:rsidTr="00A6667D">
        <w:tc>
          <w:tcPr>
            <w:tcW w:w="2745" w:type="dxa"/>
          </w:tcPr>
          <w:p w:rsidR="00BD49AF" w:rsidRPr="00480700" w:rsidRDefault="00BD49AF" w:rsidP="00602E68">
            <w:pPr>
              <w:pStyle w:val="ConsPlusNormal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 xml:space="preserve">Отсутствует информация об обеспечении доступа в здания образовательной организации инвалидов и лиц с ограниченными возможностями </w:t>
            </w:r>
            <w:r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3260" w:type="dxa"/>
          </w:tcPr>
          <w:p w:rsidR="00BD49AF" w:rsidRPr="00480700" w:rsidRDefault="00BD49AF" w:rsidP="0013440E">
            <w:pPr>
              <w:pStyle w:val="ConsPlusNormal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Обеспечение размещения информации об обеспечении доступа в здания образовательной организации инвалидов и лиц с огран</w:t>
            </w:r>
            <w:r>
              <w:rPr>
                <w:rFonts w:ascii="Times New Roman" w:hAnsi="Times New Roman" w:cs="Times New Roman"/>
              </w:rPr>
              <w:t>иченными возможностями здоровья</w:t>
            </w:r>
          </w:p>
        </w:tc>
        <w:tc>
          <w:tcPr>
            <w:tcW w:w="1843" w:type="dxa"/>
          </w:tcPr>
          <w:p w:rsidR="00BD49AF" w:rsidRPr="00480700" w:rsidRDefault="00BD49AF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80700">
              <w:rPr>
                <w:rFonts w:ascii="Times New Roman" w:hAnsi="Times New Roman" w:cs="Times New Roman"/>
              </w:rPr>
              <w:t>екабрь 2019г.</w:t>
            </w:r>
          </w:p>
        </w:tc>
        <w:tc>
          <w:tcPr>
            <w:tcW w:w="2268" w:type="dxa"/>
          </w:tcPr>
          <w:p w:rsidR="00BD49AF" w:rsidRPr="00480700" w:rsidRDefault="00BD49AF" w:rsidP="0009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Грачев Д.В., </w:t>
            </w:r>
            <w:r w:rsidRPr="00480700">
              <w:rPr>
                <w:rFonts w:ascii="Times New Roman" w:hAnsi="Times New Roman" w:cs="Times New Roman"/>
              </w:rPr>
              <w:t>зам директора</w:t>
            </w:r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2693" w:type="dxa"/>
          </w:tcPr>
          <w:p w:rsidR="00BD49AF" w:rsidRPr="00480700" w:rsidRDefault="00647459" w:rsidP="00647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49AF">
              <w:rPr>
                <w:rFonts w:ascii="Times New Roman" w:hAnsi="Times New Roman" w:cs="Times New Roman"/>
                <w:sz w:val="24"/>
                <w:szCs w:val="24"/>
              </w:rPr>
              <w:t>странено</w:t>
            </w:r>
          </w:p>
        </w:tc>
        <w:tc>
          <w:tcPr>
            <w:tcW w:w="1700" w:type="dxa"/>
          </w:tcPr>
          <w:p w:rsidR="00BD49AF" w:rsidRPr="00480700" w:rsidRDefault="00BD49AF" w:rsidP="00286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BD49AF" w:rsidRPr="00480700" w:rsidTr="00A6667D">
        <w:tc>
          <w:tcPr>
            <w:tcW w:w="2745" w:type="dxa"/>
          </w:tcPr>
          <w:p w:rsidR="00BD49AF" w:rsidRPr="00480700" w:rsidRDefault="00BD49AF" w:rsidP="00602E68">
            <w:pPr>
              <w:pStyle w:val="ConsPlusNormal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Не размещена информация о количестве вакантных мест для приема (перевода).</w:t>
            </w:r>
          </w:p>
        </w:tc>
        <w:tc>
          <w:tcPr>
            <w:tcW w:w="3260" w:type="dxa"/>
          </w:tcPr>
          <w:p w:rsidR="00BD49AF" w:rsidRPr="00480700" w:rsidRDefault="00BD49AF" w:rsidP="0013440E">
            <w:pPr>
              <w:pStyle w:val="ConsPlusNormal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Обеспечение размещения информации о количестве вакан</w:t>
            </w:r>
            <w:r>
              <w:rPr>
                <w:rFonts w:ascii="Times New Roman" w:hAnsi="Times New Roman" w:cs="Times New Roman"/>
              </w:rPr>
              <w:t>тных мест для приема (перевода)</w:t>
            </w:r>
          </w:p>
        </w:tc>
        <w:tc>
          <w:tcPr>
            <w:tcW w:w="1843" w:type="dxa"/>
          </w:tcPr>
          <w:p w:rsidR="00BD49AF" w:rsidRPr="00480700" w:rsidRDefault="00BD49AF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80700">
              <w:rPr>
                <w:rFonts w:ascii="Times New Roman" w:hAnsi="Times New Roman" w:cs="Times New Roman"/>
              </w:rPr>
              <w:t>екабрь 2019г.</w:t>
            </w:r>
          </w:p>
        </w:tc>
        <w:tc>
          <w:tcPr>
            <w:tcW w:w="2268" w:type="dxa"/>
          </w:tcPr>
          <w:p w:rsidR="00BD49AF" w:rsidRPr="00480700" w:rsidRDefault="00BD49AF" w:rsidP="00093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Ж.В., заместитель директора по УВР</w:t>
            </w:r>
          </w:p>
        </w:tc>
        <w:tc>
          <w:tcPr>
            <w:tcW w:w="2693" w:type="dxa"/>
          </w:tcPr>
          <w:p w:rsidR="00BD49AF" w:rsidRPr="00480700" w:rsidRDefault="00647459" w:rsidP="00647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49AF">
              <w:rPr>
                <w:rFonts w:ascii="Times New Roman" w:hAnsi="Times New Roman" w:cs="Times New Roman"/>
                <w:sz w:val="24"/>
                <w:szCs w:val="24"/>
              </w:rPr>
              <w:t>странено</w:t>
            </w:r>
          </w:p>
        </w:tc>
        <w:tc>
          <w:tcPr>
            <w:tcW w:w="1700" w:type="dxa"/>
          </w:tcPr>
          <w:p w:rsidR="00BD49AF" w:rsidRPr="00480700" w:rsidRDefault="00BD49AF" w:rsidP="00286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BD49AF" w:rsidRPr="00480700" w:rsidTr="00A6667D">
        <w:tc>
          <w:tcPr>
            <w:tcW w:w="2745" w:type="dxa"/>
          </w:tcPr>
          <w:p w:rsidR="00BD49AF" w:rsidRPr="00480700" w:rsidRDefault="00BD49AF" w:rsidP="00602E68">
            <w:pPr>
              <w:pStyle w:val="ConsPlusNormal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Отсутствует ра</w:t>
            </w:r>
            <w:r>
              <w:rPr>
                <w:rFonts w:ascii="Times New Roman" w:hAnsi="Times New Roman" w:cs="Times New Roman"/>
              </w:rPr>
              <w:t>здел «Часто задаваемые вопросы»</w:t>
            </w:r>
          </w:p>
        </w:tc>
        <w:tc>
          <w:tcPr>
            <w:tcW w:w="3260" w:type="dxa"/>
          </w:tcPr>
          <w:p w:rsidR="00BD49AF" w:rsidRPr="00480700" w:rsidRDefault="00647459" w:rsidP="00647459">
            <w:pPr>
              <w:pStyle w:val="ConsPlusNormal"/>
              <w:rPr>
                <w:rFonts w:ascii="Times New Roman" w:hAnsi="Times New Roman" w:cs="Times New Roman"/>
              </w:rPr>
            </w:pPr>
            <w:r w:rsidRPr="00647459">
              <w:rPr>
                <w:rFonts w:ascii="Times New Roman" w:hAnsi="Times New Roman" w:cs="Times New Roman"/>
              </w:rPr>
              <w:t>Внесение раздела «Часто задаваемые вопросы».</w:t>
            </w:r>
          </w:p>
        </w:tc>
        <w:tc>
          <w:tcPr>
            <w:tcW w:w="1843" w:type="dxa"/>
          </w:tcPr>
          <w:p w:rsidR="00BD49AF" w:rsidRPr="00480700" w:rsidRDefault="00BD49AF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2020</w:t>
            </w:r>
          </w:p>
        </w:tc>
        <w:tc>
          <w:tcPr>
            <w:tcW w:w="2268" w:type="dxa"/>
          </w:tcPr>
          <w:p w:rsidR="00BD49AF" w:rsidRPr="00480700" w:rsidRDefault="00BD49AF" w:rsidP="00093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Ж.В., заместитель директора по УВР</w:t>
            </w:r>
          </w:p>
        </w:tc>
        <w:tc>
          <w:tcPr>
            <w:tcW w:w="2693" w:type="dxa"/>
          </w:tcPr>
          <w:p w:rsidR="00BD49AF" w:rsidRPr="00480700" w:rsidRDefault="00647459" w:rsidP="00647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49AF">
              <w:rPr>
                <w:rFonts w:ascii="Times New Roman" w:hAnsi="Times New Roman" w:cs="Times New Roman"/>
                <w:sz w:val="24"/>
                <w:szCs w:val="24"/>
              </w:rPr>
              <w:t>странено</w:t>
            </w:r>
          </w:p>
        </w:tc>
        <w:tc>
          <w:tcPr>
            <w:tcW w:w="1700" w:type="dxa"/>
          </w:tcPr>
          <w:p w:rsidR="00BD49AF" w:rsidRPr="00480700" w:rsidRDefault="00BD49AF" w:rsidP="00286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 2020</w:t>
            </w:r>
          </w:p>
        </w:tc>
      </w:tr>
      <w:tr w:rsidR="00BB610C" w:rsidRPr="00480700" w:rsidTr="00A6667D">
        <w:tc>
          <w:tcPr>
            <w:tcW w:w="14509" w:type="dxa"/>
            <w:gridSpan w:val="6"/>
          </w:tcPr>
          <w:p w:rsidR="00BB610C" w:rsidRPr="00480700" w:rsidRDefault="00BB610C" w:rsidP="00B37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II. Показатели, характеризующие комфортность условий, в которых осуществляется образовательная деятельность</w:t>
            </w:r>
          </w:p>
        </w:tc>
      </w:tr>
      <w:tr w:rsidR="00BB610C" w:rsidRPr="00480700" w:rsidTr="00A6667D">
        <w:tc>
          <w:tcPr>
            <w:tcW w:w="2745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Замечаний нет</w:t>
            </w:r>
          </w:p>
        </w:tc>
        <w:tc>
          <w:tcPr>
            <w:tcW w:w="3260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10C" w:rsidRPr="00480700" w:rsidTr="00A6667D">
        <w:tc>
          <w:tcPr>
            <w:tcW w:w="14509" w:type="dxa"/>
            <w:gridSpan w:val="6"/>
          </w:tcPr>
          <w:p w:rsidR="00BB610C" w:rsidRPr="00480700" w:rsidRDefault="00BB610C" w:rsidP="00B37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III. Показатели, характеризующие доступность образовательной деятельности для инвалидов</w:t>
            </w:r>
          </w:p>
        </w:tc>
      </w:tr>
      <w:tr w:rsidR="00BD49AF" w:rsidRPr="00480700" w:rsidTr="00A6667D">
        <w:tc>
          <w:tcPr>
            <w:tcW w:w="2745" w:type="dxa"/>
          </w:tcPr>
          <w:p w:rsidR="00BD49AF" w:rsidRPr="00480700" w:rsidRDefault="00BD49AF" w:rsidP="00BB610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80700">
              <w:rPr>
                <w:rFonts w:ascii="Times New Roman" w:eastAsiaTheme="minorHAnsi" w:hAnsi="Times New Roman" w:cs="Times New Roman"/>
                <w:lang w:eastAsia="en-US"/>
              </w:rPr>
              <w:t>Отсутствие выделенных стоянок для автотранспортных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средств инвалидов</w:t>
            </w:r>
          </w:p>
        </w:tc>
        <w:tc>
          <w:tcPr>
            <w:tcW w:w="3260" w:type="dxa"/>
          </w:tcPr>
          <w:p w:rsidR="00BD49AF" w:rsidRPr="00480700" w:rsidRDefault="00BD49AF" w:rsidP="00BB6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Оборудование стоянок для </w:t>
            </w:r>
            <w:r w:rsidRPr="00480700">
              <w:rPr>
                <w:rFonts w:ascii="Times New Roman" w:eastAsiaTheme="minorHAnsi" w:hAnsi="Times New Roman" w:cs="Times New Roman"/>
                <w:lang w:eastAsia="en-US"/>
              </w:rPr>
              <w:t>автотранспортных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средств</w:t>
            </w:r>
            <w:r w:rsidRPr="00480700">
              <w:rPr>
                <w:rFonts w:ascii="Times New Roman" w:eastAsiaTheme="minorHAnsi" w:hAnsi="Times New Roman" w:cs="Times New Roman"/>
                <w:lang w:eastAsia="en-US"/>
              </w:rPr>
              <w:t xml:space="preserve"> инвалидов </w:t>
            </w:r>
          </w:p>
        </w:tc>
        <w:tc>
          <w:tcPr>
            <w:tcW w:w="1843" w:type="dxa"/>
          </w:tcPr>
          <w:p w:rsidR="00BD49AF" w:rsidRPr="00480700" w:rsidRDefault="00BD49AF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80700">
              <w:rPr>
                <w:rFonts w:ascii="Times New Roman" w:hAnsi="Times New Roman" w:cs="Times New Roman"/>
              </w:rPr>
              <w:t>оябрь 2019г.</w:t>
            </w:r>
          </w:p>
        </w:tc>
        <w:tc>
          <w:tcPr>
            <w:tcW w:w="2268" w:type="dxa"/>
          </w:tcPr>
          <w:p w:rsidR="00BD49AF" w:rsidRPr="00480700" w:rsidRDefault="00BD49AF" w:rsidP="0009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Грачев Д.В., </w:t>
            </w:r>
            <w:r w:rsidRPr="00480700">
              <w:rPr>
                <w:rFonts w:ascii="Times New Roman" w:hAnsi="Times New Roman" w:cs="Times New Roman"/>
              </w:rPr>
              <w:t>зам директора</w:t>
            </w:r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2693" w:type="dxa"/>
          </w:tcPr>
          <w:p w:rsidR="00BD49AF" w:rsidRPr="00480700" w:rsidRDefault="00647459" w:rsidP="00647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D49AF" w:rsidRPr="00480700">
              <w:rPr>
                <w:rFonts w:ascii="Times New Roman" w:hAnsi="Times New Roman" w:cs="Times New Roman"/>
              </w:rPr>
              <w:t>странено</w:t>
            </w:r>
          </w:p>
        </w:tc>
        <w:tc>
          <w:tcPr>
            <w:tcW w:w="1700" w:type="dxa"/>
          </w:tcPr>
          <w:p w:rsidR="00BD49AF" w:rsidRPr="00480700" w:rsidRDefault="00BD49AF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80700">
              <w:rPr>
                <w:rFonts w:ascii="Times New Roman" w:hAnsi="Times New Roman" w:cs="Times New Roman"/>
              </w:rPr>
              <w:t>оябрь 2019г.</w:t>
            </w:r>
          </w:p>
        </w:tc>
      </w:tr>
      <w:tr w:rsidR="00BB610C" w:rsidRPr="00480700" w:rsidTr="00A6667D">
        <w:tc>
          <w:tcPr>
            <w:tcW w:w="2745" w:type="dxa"/>
          </w:tcPr>
          <w:p w:rsidR="00BB610C" w:rsidRPr="00480700" w:rsidRDefault="00BB610C" w:rsidP="00AC6EB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80700">
              <w:rPr>
                <w:rFonts w:ascii="Times New Roman" w:eastAsiaTheme="minorHAnsi" w:hAnsi="Times New Roman" w:cs="Times New Roman"/>
                <w:lang w:eastAsia="en-US"/>
              </w:rPr>
              <w:t>От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сутствие сменных кресел-колясок</w:t>
            </w:r>
          </w:p>
        </w:tc>
        <w:tc>
          <w:tcPr>
            <w:tcW w:w="3260" w:type="dxa"/>
          </w:tcPr>
          <w:p w:rsidR="00BB610C" w:rsidRPr="00480700" w:rsidRDefault="00647459" w:rsidP="00BB61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Ходатайствовать перед учредителем </w:t>
            </w:r>
            <w:r w:rsidR="00BB610C">
              <w:rPr>
                <w:rFonts w:ascii="Times New Roman" w:eastAsiaTheme="minorHAnsi" w:hAnsi="Times New Roman" w:cs="Times New Roman"/>
                <w:lang w:eastAsia="en-US"/>
              </w:rPr>
              <w:t>о выделении денежных средств на п</w:t>
            </w:r>
            <w:r w:rsidR="00BB610C" w:rsidRPr="00480700">
              <w:rPr>
                <w:rFonts w:ascii="Times New Roman" w:eastAsiaTheme="minorHAnsi" w:hAnsi="Times New Roman" w:cs="Times New Roman"/>
                <w:lang w:eastAsia="en-US"/>
              </w:rPr>
              <w:t>риобретени</w:t>
            </w:r>
            <w:r w:rsidR="00BB610C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BB610C" w:rsidRPr="00480700">
              <w:rPr>
                <w:rFonts w:ascii="Times New Roman" w:eastAsiaTheme="minorHAnsi" w:hAnsi="Times New Roman" w:cs="Times New Roman"/>
                <w:lang w:eastAsia="en-US"/>
              </w:rPr>
              <w:t xml:space="preserve"> сменных кресел-колясок</w:t>
            </w:r>
          </w:p>
        </w:tc>
        <w:tc>
          <w:tcPr>
            <w:tcW w:w="184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268" w:type="dxa"/>
          </w:tcPr>
          <w:p w:rsidR="00BB610C" w:rsidRPr="00480700" w:rsidRDefault="00BB610C" w:rsidP="00BB610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0700">
              <w:rPr>
                <w:rFonts w:ascii="Times New Roman" w:hAnsi="Times New Roman" w:cs="Times New Roman"/>
              </w:rPr>
              <w:t>Липодаев</w:t>
            </w:r>
            <w:proofErr w:type="spellEnd"/>
            <w:r w:rsidRPr="00480700">
              <w:rPr>
                <w:rFonts w:ascii="Times New Roman" w:hAnsi="Times New Roman" w:cs="Times New Roman"/>
              </w:rPr>
              <w:t xml:space="preserve"> В.В. -директор</w:t>
            </w:r>
          </w:p>
        </w:tc>
        <w:tc>
          <w:tcPr>
            <w:tcW w:w="2693" w:type="dxa"/>
          </w:tcPr>
          <w:p w:rsidR="00BB610C" w:rsidRPr="00480700" w:rsidRDefault="00647459" w:rsidP="00BE22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2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приобретени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E226F">
              <w:rPr>
                <w:rFonts w:ascii="Times New Roman" w:hAnsi="Times New Roman" w:cs="Times New Roman"/>
                <w:sz w:val="24"/>
                <w:szCs w:val="24"/>
              </w:rPr>
              <w:t xml:space="preserve"> сменных кресел-колясок</w:t>
            </w:r>
          </w:p>
        </w:tc>
        <w:tc>
          <w:tcPr>
            <w:tcW w:w="1700" w:type="dxa"/>
          </w:tcPr>
          <w:p w:rsidR="00BB610C" w:rsidRPr="00480700" w:rsidRDefault="00647459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BB610C" w:rsidRPr="00480700" w:rsidTr="00A6667D">
        <w:tc>
          <w:tcPr>
            <w:tcW w:w="2745" w:type="dxa"/>
          </w:tcPr>
          <w:p w:rsidR="00BB610C" w:rsidRPr="00480700" w:rsidRDefault="00BB610C" w:rsidP="00AC6E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0700">
              <w:rPr>
                <w:rFonts w:ascii="Times New Roman" w:hAnsi="Times New Roman" w:cs="Times New Roman"/>
                <w:szCs w:val="22"/>
              </w:rPr>
              <w:t>Отсутствие дублирования надписей, знаков и иной текстовой и графической информации знаками, выполненными рельефно-</w:t>
            </w:r>
            <w:r>
              <w:rPr>
                <w:rFonts w:ascii="Times New Roman" w:hAnsi="Times New Roman" w:cs="Times New Roman"/>
                <w:szCs w:val="22"/>
              </w:rPr>
              <w:t>точечным шрифтом Брайля</w:t>
            </w:r>
          </w:p>
        </w:tc>
        <w:tc>
          <w:tcPr>
            <w:tcW w:w="3260" w:type="dxa"/>
          </w:tcPr>
          <w:p w:rsidR="00BB610C" w:rsidRPr="00480700" w:rsidRDefault="00647459" w:rsidP="000936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Ходатайствовать перед учредителем </w:t>
            </w:r>
            <w:r w:rsidR="00044D69">
              <w:rPr>
                <w:rFonts w:ascii="Times New Roman" w:eastAsiaTheme="minorHAnsi" w:hAnsi="Times New Roman" w:cs="Times New Roman"/>
                <w:lang w:eastAsia="en-US"/>
              </w:rPr>
              <w:t xml:space="preserve">о выделении денежных средств на приобретение </w:t>
            </w:r>
            <w:r w:rsidR="00044D69" w:rsidRPr="00480700">
              <w:rPr>
                <w:rFonts w:ascii="Times New Roman" w:hAnsi="Times New Roman" w:cs="Times New Roman"/>
                <w:szCs w:val="22"/>
              </w:rPr>
              <w:t>знаков и иной текстовой и графической информации знаками, выполненными рельефно-</w:t>
            </w:r>
            <w:r w:rsidR="00044D69">
              <w:rPr>
                <w:rFonts w:ascii="Times New Roman" w:hAnsi="Times New Roman" w:cs="Times New Roman"/>
                <w:szCs w:val="22"/>
              </w:rPr>
              <w:t>точечным шрифтом Брайля</w:t>
            </w:r>
          </w:p>
        </w:tc>
        <w:tc>
          <w:tcPr>
            <w:tcW w:w="1843" w:type="dxa"/>
          </w:tcPr>
          <w:p w:rsidR="00BB610C" w:rsidRPr="00480700" w:rsidRDefault="00BB610C" w:rsidP="0009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268" w:type="dxa"/>
          </w:tcPr>
          <w:p w:rsidR="00BB610C" w:rsidRPr="00480700" w:rsidRDefault="00BB610C" w:rsidP="000936E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0700">
              <w:rPr>
                <w:rFonts w:ascii="Times New Roman" w:hAnsi="Times New Roman" w:cs="Times New Roman"/>
              </w:rPr>
              <w:t>Липодаев</w:t>
            </w:r>
            <w:proofErr w:type="spellEnd"/>
            <w:r w:rsidRPr="00480700">
              <w:rPr>
                <w:rFonts w:ascii="Times New Roman" w:hAnsi="Times New Roman" w:cs="Times New Roman"/>
              </w:rPr>
              <w:t xml:space="preserve"> В.В. -директор</w:t>
            </w:r>
          </w:p>
        </w:tc>
        <w:tc>
          <w:tcPr>
            <w:tcW w:w="2693" w:type="dxa"/>
          </w:tcPr>
          <w:p w:rsidR="00BB610C" w:rsidRPr="00480700" w:rsidRDefault="00647459" w:rsidP="006474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2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E2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80700">
              <w:rPr>
                <w:rFonts w:ascii="Times New Roman" w:hAnsi="Times New Roman" w:cs="Times New Roman"/>
                <w:szCs w:val="22"/>
              </w:rPr>
              <w:t>дублировани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 w:rsidRPr="00480700">
              <w:rPr>
                <w:rFonts w:ascii="Times New Roman" w:hAnsi="Times New Roman" w:cs="Times New Roman"/>
                <w:szCs w:val="22"/>
              </w:rPr>
              <w:t xml:space="preserve"> надписей, знаков и иной текстовой и графической информации знаками, выполненными рельефно-</w:t>
            </w:r>
            <w:r>
              <w:rPr>
                <w:rFonts w:ascii="Times New Roman" w:hAnsi="Times New Roman" w:cs="Times New Roman"/>
                <w:szCs w:val="22"/>
              </w:rPr>
              <w:t>точечным шрифтом Брайля</w:t>
            </w:r>
          </w:p>
        </w:tc>
        <w:tc>
          <w:tcPr>
            <w:tcW w:w="1700" w:type="dxa"/>
          </w:tcPr>
          <w:p w:rsidR="00BB610C" w:rsidRPr="00480700" w:rsidRDefault="00647459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BB610C" w:rsidRPr="00480700" w:rsidTr="00A6667D">
        <w:tc>
          <w:tcPr>
            <w:tcW w:w="2745" w:type="dxa"/>
          </w:tcPr>
          <w:p w:rsidR="00BB610C" w:rsidRPr="00480700" w:rsidRDefault="00BB610C" w:rsidP="00044D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0700">
              <w:rPr>
                <w:rFonts w:ascii="Times New Roman" w:hAnsi="Times New Roman" w:cs="Times New Roman"/>
                <w:szCs w:val="22"/>
              </w:rPr>
              <w:t xml:space="preserve">Отсутствие возможности </w:t>
            </w:r>
            <w:r w:rsidRPr="00480700">
              <w:rPr>
                <w:rFonts w:ascii="Times New Roman" w:hAnsi="Times New Roman" w:cs="Times New Roman"/>
                <w:szCs w:val="22"/>
              </w:rPr>
              <w:lastRenderedPageBreak/>
              <w:t>предоставления инвалидам по слуху</w:t>
            </w:r>
            <w:r w:rsidR="00044D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0700">
              <w:rPr>
                <w:rFonts w:ascii="Times New Roman" w:hAnsi="Times New Roman" w:cs="Times New Roman"/>
                <w:szCs w:val="22"/>
              </w:rPr>
              <w:t xml:space="preserve">(слуху и зрению) услуг </w:t>
            </w:r>
            <w:proofErr w:type="spellStart"/>
            <w:r w:rsidRPr="00480700">
              <w:rPr>
                <w:rFonts w:ascii="Times New Roman" w:hAnsi="Times New Roman" w:cs="Times New Roman"/>
                <w:szCs w:val="22"/>
              </w:rPr>
              <w:t>сурдопере</w:t>
            </w:r>
            <w:r w:rsidR="00044D69">
              <w:rPr>
                <w:rFonts w:ascii="Times New Roman" w:hAnsi="Times New Roman" w:cs="Times New Roman"/>
                <w:szCs w:val="22"/>
              </w:rPr>
              <w:t>водчика</w:t>
            </w:r>
            <w:proofErr w:type="spellEnd"/>
            <w:r w:rsidR="00044D69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="00044D69">
              <w:rPr>
                <w:rFonts w:ascii="Times New Roman" w:hAnsi="Times New Roman" w:cs="Times New Roman"/>
                <w:szCs w:val="22"/>
              </w:rPr>
              <w:t>тифлосурдопереводчика</w:t>
            </w:r>
            <w:proofErr w:type="spellEnd"/>
            <w:r w:rsidR="00044D69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260" w:type="dxa"/>
          </w:tcPr>
          <w:p w:rsidR="00BB610C" w:rsidRPr="00480700" w:rsidRDefault="00647459" w:rsidP="000936E5">
            <w:pPr>
              <w:pStyle w:val="ConsPlusNormal"/>
              <w:rPr>
                <w:rFonts w:ascii="Times New Roman" w:hAnsi="Times New Roman" w:cs="Times New Roman"/>
              </w:rPr>
            </w:pPr>
            <w:r w:rsidRPr="005E3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наличии в МБОУ </w:t>
            </w:r>
            <w:r w:rsidRPr="005E3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инвалидов по слуху (слуху и зрению) заключить 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— правовой договор об оказании услуг 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5E30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B610C" w:rsidRPr="00480700" w:rsidRDefault="00BB610C" w:rsidP="0009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lastRenderedPageBreak/>
              <w:t>2020г.</w:t>
            </w:r>
          </w:p>
        </w:tc>
        <w:tc>
          <w:tcPr>
            <w:tcW w:w="2268" w:type="dxa"/>
          </w:tcPr>
          <w:p w:rsidR="00BB610C" w:rsidRPr="00480700" w:rsidRDefault="00BB610C" w:rsidP="000936E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0700">
              <w:rPr>
                <w:rFonts w:ascii="Times New Roman" w:hAnsi="Times New Roman" w:cs="Times New Roman"/>
              </w:rPr>
              <w:t>Липодаев</w:t>
            </w:r>
            <w:proofErr w:type="spellEnd"/>
            <w:r w:rsidRPr="00480700">
              <w:rPr>
                <w:rFonts w:ascii="Times New Roman" w:hAnsi="Times New Roman" w:cs="Times New Roman"/>
              </w:rPr>
              <w:t xml:space="preserve"> В.В. -</w:t>
            </w:r>
            <w:r w:rsidRPr="00480700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2693" w:type="dxa"/>
          </w:tcPr>
          <w:p w:rsidR="00BB610C" w:rsidRPr="00480700" w:rsidRDefault="00BB610C" w:rsidP="0009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700" w:type="dxa"/>
          </w:tcPr>
          <w:p w:rsidR="00BB610C" w:rsidRPr="00480700" w:rsidRDefault="00647459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BB610C" w:rsidRPr="00480700" w:rsidTr="00A6667D">
        <w:tc>
          <w:tcPr>
            <w:tcW w:w="14509" w:type="dxa"/>
            <w:gridSpan w:val="6"/>
          </w:tcPr>
          <w:p w:rsidR="00BB610C" w:rsidRPr="00480700" w:rsidRDefault="00BB610C" w:rsidP="00B37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lastRenderedPageBreak/>
              <w:t>IV. Показатели, характеризующие доброжелательность, вежливость работников организации</w:t>
            </w:r>
          </w:p>
        </w:tc>
      </w:tr>
      <w:tr w:rsidR="00BB610C" w:rsidRPr="00480700" w:rsidTr="00A6667D">
        <w:tc>
          <w:tcPr>
            <w:tcW w:w="2745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Замечаний нет</w:t>
            </w:r>
          </w:p>
        </w:tc>
        <w:tc>
          <w:tcPr>
            <w:tcW w:w="3260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10C" w:rsidRPr="00480700" w:rsidTr="00A6667D">
        <w:tc>
          <w:tcPr>
            <w:tcW w:w="14509" w:type="dxa"/>
            <w:gridSpan w:val="6"/>
          </w:tcPr>
          <w:p w:rsidR="00BB610C" w:rsidRPr="00480700" w:rsidRDefault="00BB610C" w:rsidP="00B37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BB610C" w:rsidRPr="00480700" w:rsidTr="00A6667D">
        <w:tc>
          <w:tcPr>
            <w:tcW w:w="2745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0700">
              <w:rPr>
                <w:rFonts w:ascii="Times New Roman" w:hAnsi="Times New Roman" w:cs="Times New Roman"/>
              </w:rPr>
              <w:t>Замечаний нет</w:t>
            </w:r>
          </w:p>
        </w:tc>
        <w:tc>
          <w:tcPr>
            <w:tcW w:w="3260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B610C" w:rsidRPr="00480700" w:rsidRDefault="00BB610C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7AB3" w:rsidRDefault="00B37AB3" w:rsidP="00B37AB3">
      <w:pPr>
        <w:pStyle w:val="ConsPlusNormal"/>
        <w:jc w:val="both"/>
      </w:pPr>
    </w:p>
    <w:p w:rsidR="00B37AB3" w:rsidRDefault="00B37AB3" w:rsidP="00B37AB3">
      <w:pPr>
        <w:pStyle w:val="ConsPlusNormal"/>
        <w:jc w:val="both"/>
      </w:pPr>
    </w:p>
    <w:sectPr w:rsidR="00B37AB3" w:rsidSect="0092332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6D4F"/>
    <w:multiLevelType w:val="hybridMultilevel"/>
    <w:tmpl w:val="9C2A5EA4"/>
    <w:lvl w:ilvl="0" w:tplc="A0E88B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9C"/>
    <w:rsid w:val="000147ED"/>
    <w:rsid w:val="000224E9"/>
    <w:rsid w:val="00032AF9"/>
    <w:rsid w:val="00036E47"/>
    <w:rsid w:val="00044D69"/>
    <w:rsid w:val="0005646F"/>
    <w:rsid w:val="00073A07"/>
    <w:rsid w:val="000837F3"/>
    <w:rsid w:val="00086B68"/>
    <w:rsid w:val="000A36C3"/>
    <w:rsid w:val="000A6B57"/>
    <w:rsid w:val="000A73DE"/>
    <w:rsid w:val="000B3695"/>
    <w:rsid w:val="000B48FC"/>
    <w:rsid w:val="000D5CEC"/>
    <w:rsid w:val="000D5D45"/>
    <w:rsid w:val="00111A38"/>
    <w:rsid w:val="00126293"/>
    <w:rsid w:val="0013440E"/>
    <w:rsid w:val="00143441"/>
    <w:rsid w:val="00170440"/>
    <w:rsid w:val="00180730"/>
    <w:rsid w:val="001A76ED"/>
    <w:rsid w:val="001B7B02"/>
    <w:rsid w:val="00215403"/>
    <w:rsid w:val="002154D5"/>
    <w:rsid w:val="002B184D"/>
    <w:rsid w:val="002D0CE8"/>
    <w:rsid w:val="002D1702"/>
    <w:rsid w:val="002E294B"/>
    <w:rsid w:val="002F166B"/>
    <w:rsid w:val="00300E0C"/>
    <w:rsid w:val="00317BC9"/>
    <w:rsid w:val="00343BC3"/>
    <w:rsid w:val="00403335"/>
    <w:rsid w:val="004037AE"/>
    <w:rsid w:val="00416B7A"/>
    <w:rsid w:val="00424756"/>
    <w:rsid w:val="00443743"/>
    <w:rsid w:val="00471504"/>
    <w:rsid w:val="00480700"/>
    <w:rsid w:val="0049349F"/>
    <w:rsid w:val="004A0A31"/>
    <w:rsid w:val="004B17C1"/>
    <w:rsid w:val="004C6F10"/>
    <w:rsid w:val="004F4182"/>
    <w:rsid w:val="004F499E"/>
    <w:rsid w:val="005032C8"/>
    <w:rsid w:val="00556CCA"/>
    <w:rsid w:val="00592099"/>
    <w:rsid w:val="005F6DE2"/>
    <w:rsid w:val="005F7E77"/>
    <w:rsid w:val="00602E68"/>
    <w:rsid w:val="006315C8"/>
    <w:rsid w:val="00647459"/>
    <w:rsid w:val="00663B8B"/>
    <w:rsid w:val="00667E00"/>
    <w:rsid w:val="00670C2A"/>
    <w:rsid w:val="0067740A"/>
    <w:rsid w:val="00681328"/>
    <w:rsid w:val="006F3B9B"/>
    <w:rsid w:val="007123AE"/>
    <w:rsid w:val="007468AE"/>
    <w:rsid w:val="007C3E38"/>
    <w:rsid w:val="008011A7"/>
    <w:rsid w:val="00806713"/>
    <w:rsid w:val="00825098"/>
    <w:rsid w:val="00850659"/>
    <w:rsid w:val="008527A1"/>
    <w:rsid w:val="00891A28"/>
    <w:rsid w:val="0089491D"/>
    <w:rsid w:val="008A3489"/>
    <w:rsid w:val="008C3B49"/>
    <w:rsid w:val="008E2FE2"/>
    <w:rsid w:val="008E35FE"/>
    <w:rsid w:val="00903032"/>
    <w:rsid w:val="00904C9C"/>
    <w:rsid w:val="0092332C"/>
    <w:rsid w:val="009336CF"/>
    <w:rsid w:val="00961FAA"/>
    <w:rsid w:val="00966260"/>
    <w:rsid w:val="00A018EA"/>
    <w:rsid w:val="00A11A91"/>
    <w:rsid w:val="00A2425B"/>
    <w:rsid w:val="00A31A68"/>
    <w:rsid w:val="00A440AE"/>
    <w:rsid w:val="00A6667D"/>
    <w:rsid w:val="00A73C21"/>
    <w:rsid w:val="00A81B01"/>
    <w:rsid w:val="00A87DD9"/>
    <w:rsid w:val="00AC6EB6"/>
    <w:rsid w:val="00AE3D6F"/>
    <w:rsid w:val="00AF2703"/>
    <w:rsid w:val="00B02127"/>
    <w:rsid w:val="00B109A6"/>
    <w:rsid w:val="00B26563"/>
    <w:rsid w:val="00B37AB3"/>
    <w:rsid w:val="00B51F37"/>
    <w:rsid w:val="00B71F4B"/>
    <w:rsid w:val="00B850A4"/>
    <w:rsid w:val="00BA1F20"/>
    <w:rsid w:val="00BB610C"/>
    <w:rsid w:val="00BC20E7"/>
    <w:rsid w:val="00BD49AF"/>
    <w:rsid w:val="00BE226F"/>
    <w:rsid w:val="00C06952"/>
    <w:rsid w:val="00C16FFC"/>
    <w:rsid w:val="00C4109A"/>
    <w:rsid w:val="00C50781"/>
    <w:rsid w:val="00C544DD"/>
    <w:rsid w:val="00C61CAA"/>
    <w:rsid w:val="00C66CEE"/>
    <w:rsid w:val="00C83F68"/>
    <w:rsid w:val="00CD2B09"/>
    <w:rsid w:val="00CE3BBC"/>
    <w:rsid w:val="00CE490D"/>
    <w:rsid w:val="00CF0C05"/>
    <w:rsid w:val="00D03F47"/>
    <w:rsid w:val="00D35E39"/>
    <w:rsid w:val="00D51D95"/>
    <w:rsid w:val="00D5386A"/>
    <w:rsid w:val="00D97C68"/>
    <w:rsid w:val="00DB1E1B"/>
    <w:rsid w:val="00DB31FC"/>
    <w:rsid w:val="00DD7984"/>
    <w:rsid w:val="00DF4A39"/>
    <w:rsid w:val="00DF63CC"/>
    <w:rsid w:val="00E30EDC"/>
    <w:rsid w:val="00E543C9"/>
    <w:rsid w:val="00E672CB"/>
    <w:rsid w:val="00E766A1"/>
    <w:rsid w:val="00E8771E"/>
    <w:rsid w:val="00EC7BD9"/>
    <w:rsid w:val="00ED7A92"/>
    <w:rsid w:val="00F0645C"/>
    <w:rsid w:val="00F261E0"/>
    <w:rsid w:val="00F2775D"/>
    <w:rsid w:val="00F77217"/>
    <w:rsid w:val="00F86BE0"/>
    <w:rsid w:val="00F94989"/>
    <w:rsid w:val="00FB275E"/>
    <w:rsid w:val="00FB4D4B"/>
    <w:rsid w:val="00FC2DA4"/>
    <w:rsid w:val="00FD220E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Glonass</cp:lastModifiedBy>
  <cp:revision>4</cp:revision>
  <cp:lastPrinted>2019-12-13T13:44:00Z</cp:lastPrinted>
  <dcterms:created xsi:type="dcterms:W3CDTF">2019-12-23T11:06:00Z</dcterms:created>
  <dcterms:modified xsi:type="dcterms:W3CDTF">2019-12-23T11:08:00Z</dcterms:modified>
</cp:coreProperties>
</file>