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5CDE" w14:textId="77777777" w:rsidR="006C711B" w:rsidRPr="006C711B" w:rsidRDefault="006C711B" w:rsidP="006C711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6C711B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Муниципальное бюджетное учреждение дополнительного образования ДЕТСКО-ЮНОШЕСКАЯ спортивная школа г. пролетарска </w:t>
      </w:r>
    </w:p>
    <w:p w14:paraId="5939846B" w14:textId="77777777" w:rsidR="006C711B" w:rsidRPr="006C711B" w:rsidRDefault="006C711B" w:rsidP="006C711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6C711B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пролетарского района ростовской области</w:t>
      </w:r>
    </w:p>
    <w:p w14:paraId="0E99D990" w14:textId="77777777" w:rsidR="006C711B" w:rsidRPr="006C711B" w:rsidRDefault="006C711B" w:rsidP="006C71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C10E0" w14:textId="77777777" w:rsidR="006C711B" w:rsidRPr="006C711B" w:rsidRDefault="006C711B" w:rsidP="006C71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60379D" w14:textId="77777777" w:rsidR="006C711B" w:rsidRPr="006C711B" w:rsidRDefault="006C711B" w:rsidP="006C711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4284DC" w14:textId="0C54C41E" w:rsidR="006C711B" w:rsidRPr="00A27F57" w:rsidRDefault="006C711B" w:rsidP="006C71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 на заседании            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F3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  <w:r w:rsidR="00424F3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2EEFCB75" w14:textId="7FBFE33F" w:rsidR="006C711B" w:rsidRPr="00A27F57" w:rsidRDefault="006C711B" w:rsidP="006C71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Совета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  <w:t>Директор МБУ ДО ДЮСШ</w:t>
      </w:r>
    </w:p>
    <w:p w14:paraId="405D11AF" w14:textId="7F7DE7C9" w:rsidR="006C711B" w:rsidRPr="00A27F57" w:rsidRDefault="006C711B" w:rsidP="006C711B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</w:t>
      </w:r>
      <w:r w:rsidR="00424F3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24F3E" w:rsidRPr="00A27F57">
        <w:rPr>
          <w:rFonts w:ascii="Times New Roman" w:eastAsia="Times New Roman" w:hAnsi="Times New Roman"/>
          <w:sz w:val="24"/>
          <w:szCs w:val="24"/>
          <w:lang w:eastAsia="ru-RU"/>
        </w:rPr>
        <w:t>19.12.2019 г</w:t>
      </w:r>
      <w:r w:rsidR="00424F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24F3E" w:rsidRPr="00A27F57">
        <w:rPr>
          <w:rFonts w:ascii="Times New Roman" w:eastAsia="Times New Roman" w:hAnsi="Times New Roman"/>
          <w:sz w:val="24"/>
          <w:szCs w:val="24"/>
          <w:lang w:eastAsia="ru-RU"/>
        </w:rPr>
        <w:t>№ 5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 В.В. Липодаев</w:t>
      </w:r>
    </w:p>
    <w:p w14:paraId="4D7C39AB" w14:textId="365B5C19" w:rsidR="006C711B" w:rsidRPr="00A27F57" w:rsidRDefault="006C711B" w:rsidP="006C71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F3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F3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27F57" w:rsidRPr="00A27F5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27F57">
        <w:rPr>
          <w:rFonts w:ascii="Times New Roman" w:eastAsia="Times New Roman" w:hAnsi="Times New Roman"/>
          <w:sz w:val="24"/>
          <w:szCs w:val="24"/>
          <w:lang w:eastAsia="ru-RU"/>
        </w:rPr>
        <w:t>.12.2019 г.</w:t>
      </w:r>
    </w:p>
    <w:p w14:paraId="31BD3FD2" w14:textId="77777777" w:rsidR="006C711B" w:rsidRPr="00A27F57" w:rsidRDefault="006C711B" w:rsidP="006C71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44627F1" w14:textId="77777777" w:rsidR="006C711B" w:rsidRDefault="006C711B" w:rsidP="005417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2771B6C" w14:textId="77777777" w:rsidR="006C711B" w:rsidRDefault="006C711B" w:rsidP="005417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E63D407" w14:textId="77777777" w:rsidR="006C711B" w:rsidRDefault="006C711B" w:rsidP="005417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6C9E990" w14:textId="77777777" w:rsidR="0054170D" w:rsidRPr="006C711B" w:rsidRDefault="006C711B" w:rsidP="006C7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b/>
          <w:sz w:val="28"/>
          <w:szCs w:val="28"/>
          <w:lang w:eastAsia="ru-RU"/>
        </w:rPr>
        <w:t>Стандарты и процедуры, направленные на обеспечение добросовестной работы и поведения работников МБУ ДО ДЮСШ г. Пролетарска</w:t>
      </w:r>
    </w:p>
    <w:p w14:paraId="5B11E4B2" w14:textId="77777777" w:rsidR="006C711B" w:rsidRDefault="006C711B" w:rsidP="006C7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F6105" w14:textId="77777777" w:rsidR="0054170D" w:rsidRPr="006C711B" w:rsidRDefault="006C711B" w:rsidP="006C7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b/>
          <w:sz w:val="28"/>
          <w:szCs w:val="28"/>
          <w:lang w:eastAsia="ru-RU"/>
        </w:rPr>
        <w:t>1. Назначение и область применения.</w:t>
      </w:r>
    </w:p>
    <w:p w14:paraId="28DAEDAB" w14:textId="581B9041" w:rsidR="008D57AF" w:rsidRDefault="0054170D" w:rsidP="008D57A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  <w:bookmarkStart w:id="0" w:name="_Toc508618116"/>
      <w:bookmarkEnd w:id="0"/>
      <w:r w:rsidRP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>Введение Стандартов и процедур, то есть установление д</w:t>
      </w:r>
      <w:r w:rsid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ля деятельности 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униципально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бюджетно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дополнительного образования детско-юношеск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спортив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ной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школ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ролетарска 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ролетарского района 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8D57AF" w:rsidRP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остовской области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</w:t>
      </w:r>
      <w:r w:rsid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>ДЮСШ</w:t>
      </w:r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единой системы запретов, ограничений и дозволений, направлены на обеспечение предупреждения коррупции, а также обеспечивают добросовестную работу и поведе</w:t>
      </w:r>
      <w:r w:rsidR="006C711B">
        <w:rPr>
          <w:rFonts w:ascii="Times New Roman" w:eastAsia="Times New Roman" w:hAnsi="Times New Roman"/>
          <w:bCs/>
          <w:sz w:val="28"/>
          <w:szCs w:val="28"/>
          <w:lang w:eastAsia="ru-RU"/>
        </w:rPr>
        <w:t>ние сотрудников</w:t>
      </w:r>
      <w:bookmarkStart w:id="1" w:name="_Toc508618117"/>
      <w:bookmarkEnd w:id="1"/>
      <w:r w:rsidR="008D57A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2" w:name="_Toc508618119"/>
      <w:bookmarkEnd w:id="2"/>
      <w:r w:rsidR="006C711B"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  <w:t xml:space="preserve">      </w:t>
      </w:r>
      <w:r w:rsidR="006B6776"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  <w:t xml:space="preserve">  </w:t>
      </w:r>
    </w:p>
    <w:p w14:paraId="5CD0D5A5" w14:textId="16F88BE5" w:rsidR="0054170D" w:rsidRPr="006C711B" w:rsidRDefault="0054170D" w:rsidP="008D57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ормы стандартов и процедур, направленных</w:t>
      </w:r>
      <w:r w:rsidR="008D57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8D57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обеспечен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ие добросовестной работы и поведения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 (далее – стандарты), воплощают в себе основные ценности и уста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навливают обязательные для всех</w:t>
      </w:r>
      <w:r w:rsidR="006B6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ников</w:t>
      </w:r>
      <w:r w:rsidR="008D57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11B">
        <w:rPr>
          <w:rFonts w:ascii="Times New Roman" w:eastAsia="Times New Roman" w:hAnsi="Times New Roman"/>
          <w:sz w:val="28"/>
          <w:szCs w:val="28"/>
          <w:lang w:eastAsia="ru-RU"/>
        </w:rPr>
        <w:t>этические требования,</w:t>
      </w:r>
      <w:r w:rsidR="006B67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являясь практически</w:t>
      </w:r>
      <w:r w:rsidR="008D57A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руководством к действию.</w:t>
      </w:r>
    </w:p>
    <w:p w14:paraId="52A109C2" w14:textId="0FDC5699" w:rsidR="0054170D" w:rsidRPr="006C711B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Стандарты призваны установить ключевые принципы, которыми должны руководствов</w:t>
      </w:r>
      <w:r w:rsidR="006B6776">
        <w:rPr>
          <w:rFonts w:ascii="Times New Roman" w:eastAsia="Times New Roman" w:hAnsi="Times New Roman"/>
          <w:sz w:val="28"/>
          <w:szCs w:val="28"/>
          <w:lang w:eastAsia="ru-RU"/>
        </w:rPr>
        <w:t>аться работники ДЮСШ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28374B" w14:textId="0A665839" w:rsidR="0054170D" w:rsidRPr="006C711B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Стандарты устанавливаются</w:t>
      </w:r>
      <w:r w:rsidR="008D57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на основании Конституции РФ, федерального закона от 29.12.2012 года № 273-ФЗ «Об образовании в Российской Федерации», федерального закона от 25.12.2008 го</w:t>
      </w:r>
      <w:r w:rsidR="006B6776">
        <w:rPr>
          <w:rFonts w:ascii="Times New Roman" w:eastAsia="Times New Roman" w:hAnsi="Times New Roman"/>
          <w:sz w:val="28"/>
          <w:szCs w:val="28"/>
          <w:lang w:eastAsia="ru-RU"/>
        </w:rPr>
        <w:t>да № 273-ФЗ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14:paraId="6EDDFC47" w14:textId="135342A0" w:rsidR="0054170D" w:rsidRPr="006C711B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Стандарты устанавливают цели, задачи, принципы и обязательные этические требования, которыми должны руководствоваться все без исключения сотрудники организации.</w:t>
      </w:r>
    </w:p>
    <w:p w14:paraId="55242D4C" w14:textId="7C2FA546" w:rsidR="0054170D" w:rsidRPr="00831E2A" w:rsidRDefault="00831E2A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Цели и задачи стандартов поведения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14:paraId="67EAA009" w14:textId="55583AB8" w:rsidR="0054170D" w:rsidRPr="00831E2A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Toc508618120"/>
      <w:bookmarkEnd w:id="3"/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>Целью настоящих стандартов поведения является формирование единого подхода к обеспечению работы по профилактике и противодействию коррупции в организации.</w:t>
      </w:r>
    </w:p>
    <w:p w14:paraId="2F0A7AE6" w14:textId="18256CC1" w:rsidR="0054170D" w:rsidRPr="00831E2A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Задачами стандартов поведения являются:</w:t>
      </w:r>
    </w:p>
    <w:p w14:paraId="4019862C" w14:textId="77777777" w:rsidR="0054170D" w:rsidRPr="00831E2A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>- информирование сотрудников организации о нормативно-правовом обеспечении деятельности по противодействию коррупции и ответственности за совершение коррупционных правонарушений;</w:t>
      </w:r>
    </w:p>
    <w:p w14:paraId="2E3D1DCD" w14:textId="34D1952A" w:rsidR="0054170D" w:rsidRPr="00831E2A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- определение основных принципов противодействия коррупции в организации;</w:t>
      </w:r>
    </w:p>
    <w:p w14:paraId="79AD16D0" w14:textId="77777777" w:rsidR="0054170D" w:rsidRPr="00831E2A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E2A">
        <w:rPr>
          <w:rFonts w:ascii="Times New Roman" w:eastAsia="Times New Roman" w:hAnsi="Times New Roman"/>
          <w:bCs/>
          <w:sz w:val="28"/>
          <w:szCs w:val="28"/>
          <w:lang w:eastAsia="ru-RU"/>
        </w:rPr>
        <w:t>- обеспечение реализации мер, направленных на профилактику и противодействие коррупции в организации.</w:t>
      </w:r>
    </w:p>
    <w:p w14:paraId="00512580" w14:textId="22C133E5" w:rsidR="0054170D" w:rsidRPr="00831E2A" w:rsidRDefault="00831E2A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31E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Принципы стандартов и процедур.</w:t>
      </w:r>
      <w:bookmarkStart w:id="4" w:name="_Toc508618121"/>
      <w:bookmarkEnd w:id="4"/>
    </w:p>
    <w:p w14:paraId="44183D65" w14:textId="6F2AF0CA" w:rsidR="0054170D" w:rsidRPr="006C711B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1. Основу составляют принципы: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добросовестность, прозрачность.</w:t>
      </w:r>
    </w:p>
    <w:p w14:paraId="70F837BD" w14:textId="77777777" w:rsidR="0054170D" w:rsidRPr="006C711B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14:paraId="7D7F3309" w14:textId="77777777" w:rsidR="0054170D" w:rsidRDefault="0054170D" w:rsidP="008D5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3.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организации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14:paraId="13D5D755" w14:textId="77777777" w:rsidR="00831E2A" w:rsidRPr="006C711B" w:rsidRDefault="00831E2A" w:rsidP="0083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2A37C" w14:textId="77777777" w:rsidR="0054170D" w:rsidRPr="006C711B" w:rsidRDefault="00831E2A" w:rsidP="00831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Законность и противодействие коррупции</w:t>
      </w:r>
      <w:bookmarkStart w:id="5" w:name="_Toc508618122"/>
      <w:bookmarkEnd w:id="5"/>
    </w:p>
    <w:p w14:paraId="19368A17" w14:textId="721F4033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Приоритетом</w:t>
      </w:r>
      <w:r w:rsidR="00831E2A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деятельности ДЮСШ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14:paraId="5C5C571D" w14:textId="54B54165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Для работников организации недопустимо нарушение закона. Этот ведущий принцип действует на всех уровнях деятельности, начиная с руководства и заканчивая всем</w:t>
      </w:r>
      <w:r w:rsidR="00831E2A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работниками. Каждый работник </w:t>
      </w:r>
      <w:r w:rsidR="00D52277">
        <w:rPr>
          <w:rFonts w:ascii="Times New Roman" w:eastAsia="Times New Roman" w:hAnsi="Times New Roman"/>
          <w:sz w:val="28"/>
          <w:szCs w:val="28"/>
          <w:lang w:eastAsia="ru-RU"/>
        </w:rPr>
        <w:t>ДЮСШ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5D86EDAB" w14:textId="6A8BBB3E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Важнейшей мерой по поддержанию безупре</w:t>
      </w:r>
      <w:r w:rsidR="00831E2A">
        <w:rPr>
          <w:rFonts w:ascii="Times New Roman" w:eastAsia="Times New Roman" w:hAnsi="Times New Roman"/>
          <w:sz w:val="28"/>
          <w:szCs w:val="28"/>
          <w:lang w:eastAsia="ru-RU"/>
        </w:rPr>
        <w:t xml:space="preserve">чной репутации ДЮСШ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организации.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</w:t>
      </w:r>
    </w:p>
    <w:p w14:paraId="1C5895CF" w14:textId="0D9B3010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</w:t>
      </w:r>
    </w:p>
    <w:p w14:paraId="0D77F421" w14:textId="6F594745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Добросовестное исполнение служебных обязанностей и постоянное улучшение качества предоставления образовательных услуг являются главными приоритетами в отношениях с учащимися и их родителями (законными представителями).</w:t>
      </w:r>
    </w:p>
    <w:p w14:paraId="4DDD45DE" w14:textId="345A3C1E" w:rsidR="0054170D" w:rsidRPr="006C711B" w:rsidRDefault="00831E2A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Деятельность ДЮСШ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направлена на реализацию основных задач дополнительного 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14:paraId="3CCE321C" w14:textId="7DA8DAFD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 отношениях с учащимися и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14:paraId="4D653B8E" w14:textId="10CE04D0" w:rsidR="0054170D" w:rsidRPr="006C711B" w:rsidRDefault="00831E2A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ДЮСШ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 допустимы любые формы коррупции, работники в своей деятельности обязаны строго выполнять требования законодательства и правовых актов о противодействии коррупции.</w:t>
      </w:r>
    </w:p>
    <w:p w14:paraId="3FAA9931" w14:textId="6ADE8A08" w:rsidR="0054170D" w:rsidRPr="006C711B" w:rsidRDefault="0054170D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</w:t>
      </w:r>
      <w:r w:rsidR="00795D7A">
        <w:rPr>
          <w:rFonts w:ascii="Times New Roman" w:eastAsia="Times New Roman" w:hAnsi="Times New Roman"/>
          <w:sz w:val="28"/>
          <w:szCs w:val="28"/>
          <w:lang w:eastAsia="ru-RU"/>
        </w:rPr>
        <w:t xml:space="preserve"> об этом директора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14:paraId="07E1D0AB" w14:textId="3F0B7824" w:rsidR="0054170D" w:rsidRPr="006C711B" w:rsidRDefault="00795D7A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ДЮСШ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ввести в заблуждение какую-либо сторону с целью получения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инансовой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выгоды или уклонения от исполнения обязательства.</w:t>
      </w:r>
    </w:p>
    <w:p w14:paraId="6D8B570F" w14:textId="4F1C3FA9" w:rsidR="0054170D" w:rsidRPr="006C711B" w:rsidRDefault="00795D7A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D2F21">
        <w:rPr>
          <w:rFonts w:ascii="Times New Roman" w:eastAsia="Times New Roman" w:hAnsi="Times New Roman"/>
          <w:sz w:val="28"/>
          <w:szCs w:val="28"/>
          <w:lang w:eastAsia="ru-RU"/>
        </w:rPr>
        <w:t xml:space="preserve">ДЮСШ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действия, такие как телесное повреждение или похищение,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нанесение вреда имуществу или законным интересам с целью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неправомерного преимущества или уклонения от исполнения обязательства.</w:t>
      </w:r>
    </w:p>
    <w:p w14:paraId="0B24F2D6" w14:textId="6B20877B" w:rsidR="0054170D" w:rsidRPr="006C711B" w:rsidRDefault="00795D7A" w:rsidP="00921E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ДЮСШ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недопустимо осуществление деятельности на основе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сговора, т.е.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14:paraId="612672BC" w14:textId="492E594C" w:rsidR="0054170D" w:rsidRDefault="00795D7A" w:rsidP="005F40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ДЮСШ недопустимо осуществление обструкционной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деятельности,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допускается намеренное уничтожение документации, фальсификация, изменение или сокрытие доказательств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для расследования или совершение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ложных заявл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ений с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создать существенные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препятствия для расследования, пров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одимого Комиссией по этике,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служебному поведению и урегулированию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интересов.</w:t>
      </w:r>
      <w:r w:rsidR="00921E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Также не допускается деятельность с использованием методов</w:t>
      </w:r>
      <w:r w:rsidR="005F4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принуждения на основе сговора и/или угрозы, преследование или запугивание любой из сторон с целью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позволить ей сообщить об</w:t>
      </w:r>
      <w:r w:rsidR="005F4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известных ей фактах, имеющих отношение к тому или иному факту</w:t>
      </w:r>
      <w:r w:rsidR="005F4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коррупционных действи</w:t>
      </w:r>
      <w:r w:rsidR="005F4061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расследованию, совершаемые с целью создания существенных препятствий для расследования.</w:t>
      </w:r>
    </w:p>
    <w:p w14:paraId="1B0C93BB" w14:textId="77777777" w:rsidR="00795D7A" w:rsidRPr="006C711B" w:rsidRDefault="00795D7A" w:rsidP="00921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8C22F5" w14:textId="77777777" w:rsidR="0054170D" w:rsidRPr="00795D7A" w:rsidRDefault="00795D7A" w:rsidP="00795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Обращение с подарками</w:t>
      </w:r>
    </w:p>
    <w:p w14:paraId="44789499" w14:textId="26C0868E" w:rsidR="0054170D" w:rsidRPr="00795D7A" w:rsidRDefault="0054170D" w:rsidP="00CD2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508618123"/>
      <w:bookmarkEnd w:id="6"/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>По отношению</w:t>
      </w:r>
      <w:r w:rsidR="005F40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подаркам </w:t>
      </w:r>
      <w:r w:rsid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в ДЮСШ</w:t>
      </w: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сформированы следующие принципы: законность, ответственность и уместность.</w:t>
      </w:r>
    </w:p>
    <w:p w14:paraId="60E98C8B" w14:textId="211F431D" w:rsidR="0054170D" w:rsidRPr="00795D7A" w:rsidRDefault="0054170D" w:rsidP="00CD2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</w:t>
      </w:r>
    </w:p>
    <w:p w14:paraId="70D5F507" w14:textId="68D16621" w:rsidR="0054170D" w:rsidRPr="00795D7A" w:rsidRDefault="0054170D" w:rsidP="00CD2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14:paraId="5B2607C0" w14:textId="22BD2BFA" w:rsidR="0054170D" w:rsidRPr="00795D7A" w:rsidRDefault="0054170D" w:rsidP="00CD2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Cs/>
          <w:sz w:val="28"/>
          <w:szCs w:val="28"/>
          <w:lang w:eastAsia="ru-RU"/>
        </w:rPr>
        <w:t>Подарками считается любое безвозмездное предоставление какой-либо вещи в связи с осуществлением организации своей деятельности.</w:t>
      </w:r>
    </w:p>
    <w:p w14:paraId="5D04347A" w14:textId="01BB43CB" w:rsidR="0054170D" w:rsidRPr="006C711B" w:rsidRDefault="0054170D" w:rsidP="00CD2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sz w:val="28"/>
          <w:szCs w:val="28"/>
          <w:lang w:eastAsia="ru-RU"/>
        </w:rPr>
        <w:t>Работникам строго запрещается принимать подарки (выгоды), если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14:paraId="055E2376" w14:textId="0181AE96" w:rsidR="0054170D" w:rsidRPr="006C711B" w:rsidRDefault="0054170D" w:rsidP="00CD2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Работникам дозволяется принимать подарки имеющие исключительно символическое значение.</w:t>
      </w:r>
    </w:p>
    <w:p w14:paraId="07831201" w14:textId="3D17C622" w:rsidR="0054170D" w:rsidRDefault="0054170D" w:rsidP="00CD2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14:paraId="4A566350" w14:textId="77777777" w:rsidR="00795D7A" w:rsidRPr="006C711B" w:rsidRDefault="00795D7A" w:rsidP="005417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2CE1AE" w14:textId="77777777" w:rsidR="0054170D" w:rsidRPr="00795D7A" w:rsidRDefault="00795D7A" w:rsidP="00795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5D7A">
        <w:rPr>
          <w:rFonts w:ascii="Times New Roman" w:eastAsia="Times New Roman" w:hAnsi="Times New Roman"/>
          <w:b/>
          <w:sz w:val="28"/>
          <w:szCs w:val="28"/>
          <w:lang w:eastAsia="ru-RU"/>
        </w:rPr>
        <w:t>4. Недопущение конфликта интересов</w:t>
      </w:r>
    </w:p>
    <w:p w14:paraId="394EC5E8" w14:textId="2730A5F9" w:rsidR="00DA4B79" w:rsidRDefault="0054170D" w:rsidP="002A6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Toc508618124"/>
      <w:bookmarkEnd w:id="7"/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Развитие потенциала сотрудников является ключевой задачей руководства. В</w:t>
      </w:r>
      <w:r w:rsidR="00DA4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D7A">
        <w:rPr>
          <w:rFonts w:ascii="Times New Roman" w:eastAsia="Times New Roman" w:hAnsi="Times New Roman"/>
          <w:sz w:val="28"/>
          <w:szCs w:val="28"/>
          <w:lang w:eastAsia="ru-RU"/>
        </w:rPr>
        <w:t>свою очередь</w:t>
      </w:r>
      <w:r w:rsidR="00DA4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D7A">
        <w:rPr>
          <w:rFonts w:ascii="Times New Roman" w:eastAsia="Times New Roman" w:hAnsi="Times New Roman"/>
          <w:sz w:val="28"/>
          <w:szCs w:val="28"/>
          <w:lang w:eastAsia="ru-RU"/>
        </w:rPr>
        <w:t>ключевой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задачей</w:t>
      </w:r>
      <w:r w:rsidR="00795D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работников является сознательное следование интересам общества.</w:t>
      </w:r>
    </w:p>
    <w:p w14:paraId="27DAC673" w14:textId="18E204D4" w:rsidR="0054170D" w:rsidRPr="006C711B" w:rsidRDefault="0054170D" w:rsidP="002A6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 организации не желательны ко</w:t>
      </w:r>
      <w:r w:rsidR="00795D7A">
        <w:rPr>
          <w:rFonts w:ascii="Times New Roman" w:eastAsia="Times New Roman" w:hAnsi="Times New Roman"/>
          <w:sz w:val="28"/>
          <w:szCs w:val="28"/>
          <w:lang w:eastAsia="ru-RU"/>
        </w:rPr>
        <w:t>нфликты интересов – положения,</w:t>
      </w: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котором личные интересы работника противоречили бы интересам общества.</w:t>
      </w:r>
    </w:p>
    <w:p w14:paraId="0EFBF588" w14:textId="2B7B87FB" w:rsidR="0054170D" w:rsidRPr="006C711B" w:rsidRDefault="0054170D" w:rsidP="002A6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Во избежание конфликта интересов, работники организации должны выполнять следующие требования:</w:t>
      </w:r>
    </w:p>
    <w:p w14:paraId="762C8B43" w14:textId="346627E2" w:rsidR="0054170D" w:rsidRPr="006C711B" w:rsidRDefault="00866C04" w:rsidP="002A6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 ДЮСШ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обязан уведомить руководителя о выполнении им работы по совместительству или осуществлении иной</w:t>
      </w:r>
      <w:r w:rsidR="002A66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оплачиваемой</w:t>
      </w:r>
      <w:r w:rsidR="002A66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2A66C0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ыполнение работы (осуществление деятельности) может быть запрещено, в случае если така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дополнительная занятость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не позволяет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70D"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работнику надлежащим образом исполнять свои обязанности в образовательной организации</w:t>
      </w:r>
      <w:r w:rsidR="002A66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CE3FAD" w14:textId="59BF5040" w:rsidR="0054170D" w:rsidRDefault="0054170D" w:rsidP="002A6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11B">
        <w:rPr>
          <w:rFonts w:ascii="Times New Roman" w:eastAsia="Times New Roman" w:hAnsi="Times New Roman"/>
          <w:sz w:val="28"/>
          <w:szCs w:val="28"/>
          <w:lang w:eastAsia="ru-RU"/>
        </w:rPr>
        <w:t>Работник вправе использовать имущество организации (в том числе оборудование) исключительно в целях, связанных с выполнением своей трудовой функции.</w:t>
      </w:r>
    </w:p>
    <w:p w14:paraId="4F6DAF28" w14:textId="77777777" w:rsidR="00866C04" w:rsidRPr="006C711B" w:rsidRDefault="00866C04" w:rsidP="0054170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E56D2B" w14:textId="77777777" w:rsidR="0054170D" w:rsidRPr="00866C04" w:rsidRDefault="00866C04" w:rsidP="00866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6C04">
        <w:rPr>
          <w:rFonts w:ascii="Times New Roman" w:eastAsia="Times New Roman" w:hAnsi="Times New Roman"/>
          <w:b/>
          <w:sz w:val="28"/>
          <w:szCs w:val="28"/>
          <w:lang w:eastAsia="ru-RU"/>
        </w:rPr>
        <w:t>5. Конфиденциальность.</w:t>
      </w:r>
    </w:p>
    <w:p w14:paraId="09FF1153" w14:textId="565D5857" w:rsidR="0054170D" w:rsidRPr="00866C04" w:rsidRDefault="00866C04" w:rsidP="00C2742C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_Toc508618125"/>
      <w:bookmarkEnd w:id="8"/>
      <w:r w:rsidRPr="00866C04">
        <w:rPr>
          <w:rFonts w:ascii="Times New Roman" w:hAnsi="Times New Roman"/>
          <w:sz w:val="28"/>
          <w:szCs w:val="28"/>
          <w:lang w:eastAsia="ru-RU"/>
        </w:rPr>
        <w:t>Работникам ДЮСШ</w:t>
      </w:r>
      <w:r w:rsidR="0054170D" w:rsidRPr="00866C04">
        <w:rPr>
          <w:rFonts w:ascii="Times New Roman" w:hAnsi="Times New Roman"/>
          <w:sz w:val="28"/>
          <w:szCs w:val="28"/>
          <w:lang w:eastAsia="ru-RU"/>
        </w:rPr>
        <w:t xml:space="preserve"> запрещается сообщать третьим лицам сведения, полученные ими при осуществлении своей деятельности, за исключением случаев, когда такие</w:t>
      </w:r>
      <w:r w:rsidR="007E7B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70D" w:rsidRPr="00866C04">
        <w:rPr>
          <w:rFonts w:ascii="Times New Roman" w:hAnsi="Times New Roman"/>
          <w:sz w:val="28"/>
          <w:szCs w:val="28"/>
          <w:lang w:eastAsia="ru-RU"/>
        </w:rPr>
        <w:t>сведения публично раскрыты самой организацией.</w:t>
      </w:r>
    </w:p>
    <w:p w14:paraId="29DC835B" w14:textId="407C23AA" w:rsidR="0054170D" w:rsidRPr="006C711B" w:rsidRDefault="0054170D" w:rsidP="007E7B8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C04">
        <w:rPr>
          <w:rFonts w:ascii="Times New Roman" w:hAnsi="Times New Roman"/>
          <w:sz w:val="28"/>
          <w:szCs w:val="28"/>
          <w:lang w:eastAsia="ru-RU"/>
        </w:rPr>
        <w:t>Передач</w:t>
      </w:r>
      <w:r w:rsidR="007E7B87">
        <w:rPr>
          <w:rFonts w:ascii="Times New Roman" w:hAnsi="Times New Roman"/>
          <w:sz w:val="28"/>
          <w:szCs w:val="28"/>
          <w:lang w:eastAsia="ru-RU"/>
        </w:rPr>
        <w:t>а</w:t>
      </w:r>
      <w:r w:rsidRPr="00866C04">
        <w:rPr>
          <w:rFonts w:ascii="Times New Roman" w:hAnsi="Times New Roman"/>
          <w:sz w:val="28"/>
          <w:szCs w:val="28"/>
          <w:lang w:eastAsia="ru-RU"/>
        </w:rPr>
        <w:t xml:space="preserve"> информации внутри организации осуществляется в соответствии с процедурами, установленными внутренними документами.</w:t>
      </w:r>
    </w:p>
    <w:sectPr w:rsidR="0054170D" w:rsidRPr="006C711B" w:rsidSect="008D57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441FB"/>
    <w:multiLevelType w:val="multilevel"/>
    <w:tmpl w:val="D2E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0689D"/>
    <w:multiLevelType w:val="multilevel"/>
    <w:tmpl w:val="1B5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F2256"/>
    <w:multiLevelType w:val="multilevel"/>
    <w:tmpl w:val="CF94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CBA"/>
    <w:rsid w:val="00062CBA"/>
    <w:rsid w:val="002A66C0"/>
    <w:rsid w:val="00424F3E"/>
    <w:rsid w:val="0054170D"/>
    <w:rsid w:val="005F4061"/>
    <w:rsid w:val="006B6776"/>
    <w:rsid w:val="006C711B"/>
    <w:rsid w:val="00795D7A"/>
    <w:rsid w:val="007E7B87"/>
    <w:rsid w:val="00831E2A"/>
    <w:rsid w:val="00866C04"/>
    <w:rsid w:val="008D57AF"/>
    <w:rsid w:val="008D592F"/>
    <w:rsid w:val="00921E9F"/>
    <w:rsid w:val="00A27F57"/>
    <w:rsid w:val="00C2742C"/>
    <w:rsid w:val="00CD2F21"/>
    <w:rsid w:val="00D52277"/>
    <w:rsid w:val="00DA4B79"/>
    <w:rsid w:val="00D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5579"/>
  <w15:docId w15:val="{49E87DA2-DAAE-4684-9600-AE5B5236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C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14</cp:revision>
  <dcterms:created xsi:type="dcterms:W3CDTF">2019-12-19T12:40:00Z</dcterms:created>
  <dcterms:modified xsi:type="dcterms:W3CDTF">2025-04-07T10:16:00Z</dcterms:modified>
</cp:coreProperties>
</file>